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E23080" w14:textId="77777777" w:rsidR="000B10D4" w:rsidRPr="00F14223" w:rsidRDefault="000B10D4" w:rsidP="000F4C9F">
      <w:pPr>
        <w:spacing w:line="276" w:lineRule="auto"/>
        <w:rPr>
          <w:rFonts w:ascii="Aptos Narrow" w:hAnsi="Aptos Narrow"/>
          <w:b/>
          <w:bCs/>
          <w:sz w:val="32"/>
          <w:szCs w:val="32"/>
        </w:rPr>
      </w:pPr>
      <w:r w:rsidRPr="00F14223">
        <w:rPr>
          <w:rFonts w:ascii="Aptos Narrow" w:hAnsi="Aptos Narrow"/>
          <w:noProof/>
          <w14:ligatures w14:val="standardContextual"/>
        </w:rPr>
        <w:drawing>
          <wp:inline distT="0" distB="0" distL="0" distR="0" wp14:anchorId="406C7797" wp14:editId="2EDE298B">
            <wp:extent cx="1826172" cy="762000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0085" cy="763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B987A2" w14:textId="49AB2CCA" w:rsidR="00511BB9" w:rsidRPr="00D354AE" w:rsidRDefault="00511BB9" w:rsidP="00A84A60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354AE">
        <w:rPr>
          <w:rFonts w:cstheme="minorHAnsi"/>
          <w:b/>
          <w:bCs/>
          <w:sz w:val="28"/>
          <w:szCs w:val="28"/>
        </w:rPr>
        <w:t xml:space="preserve">Preaseisiúint </w:t>
      </w:r>
    </w:p>
    <w:p w14:paraId="3B49B010" w14:textId="4AACE83A" w:rsidR="0029559D" w:rsidRPr="00D354AE" w:rsidRDefault="00511BB9" w:rsidP="00A84A60">
      <w:pPr>
        <w:spacing w:line="360" w:lineRule="auto"/>
        <w:jc w:val="center"/>
        <w:rPr>
          <w:rFonts w:cstheme="minorHAnsi"/>
          <w:b/>
          <w:bCs/>
          <w:sz w:val="28"/>
          <w:szCs w:val="28"/>
        </w:rPr>
      </w:pPr>
      <w:r w:rsidRPr="00D354AE">
        <w:rPr>
          <w:rFonts w:cstheme="minorHAnsi"/>
          <w:b/>
          <w:bCs/>
          <w:sz w:val="28"/>
          <w:szCs w:val="28"/>
        </w:rPr>
        <w:t>An Coimisinéir Teanga - Tuarascáil Bhliantúil 2023</w:t>
      </w:r>
    </w:p>
    <w:p w14:paraId="347BE071" w14:textId="043C215B" w:rsidR="009934C8" w:rsidRDefault="009934C8" w:rsidP="00A84A60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>Tá toradh dearfach na reachtaíochta teanga nua (Acht na dTeangacha Oifigiúla (Leasú), 2021) le feiceáil ón méadú suntasach atá ag teacht ar an bhfógraíocht a dhéanann eagraíochtaí stáit trí Ghaeilge ar na meáin chumarsáide éagsúl</w:t>
      </w:r>
      <w:r w:rsidR="009B255A" w:rsidRPr="00A84A60">
        <w:rPr>
          <w:rFonts w:cstheme="minorHAnsi"/>
          <w:sz w:val="24"/>
          <w:szCs w:val="24"/>
        </w:rPr>
        <w:t>a</w:t>
      </w:r>
      <w:r w:rsidRPr="00A84A60">
        <w:rPr>
          <w:rFonts w:cstheme="minorHAnsi"/>
          <w:sz w:val="24"/>
          <w:szCs w:val="24"/>
        </w:rPr>
        <w:t xml:space="preserve"> (e.g. teilifís, raidió, meáin shóisialta). </w:t>
      </w:r>
      <w:r w:rsidR="00997C3A" w:rsidRPr="00A84A60">
        <w:rPr>
          <w:rFonts w:cstheme="minorHAnsi"/>
          <w:sz w:val="24"/>
          <w:szCs w:val="24"/>
        </w:rPr>
        <w:t xml:space="preserve"> Leanann sé seo sna sála ar fheachtas feasachta</w:t>
      </w:r>
      <w:r w:rsidR="00B85319">
        <w:rPr>
          <w:rFonts w:cstheme="minorHAnsi"/>
          <w:sz w:val="24"/>
          <w:szCs w:val="24"/>
        </w:rPr>
        <w:t xml:space="preserve"> náisiúnta</w:t>
      </w:r>
      <w:r w:rsidR="00997C3A" w:rsidRPr="00A84A60">
        <w:rPr>
          <w:rFonts w:cstheme="minorHAnsi"/>
          <w:sz w:val="24"/>
          <w:szCs w:val="24"/>
        </w:rPr>
        <w:t xml:space="preserve"> a reachtáil Oifig an Choimisinéara Teanga ar an reachtaíocht nua.</w:t>
      </w:r>
    </w:p>
    <w:p w14:paraId="4650FCF7" w14:textId="10926C01" w:rsidR="0029559D" w:rsidRPr="00A84A60" w:rsidRDefault="009934C8" w:rsidP="00A84A60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 xml:space="preserve">Bhain 39% den 634 gearán a fuair Oifig </w:t>
      </w:r>
      <w:r w:rsidR="00532536">
        <w:rPr>
          <w:rFonts w:cstheme="minorHAnsi"/>
          <w:sz w:val="24"/>
          <w:szCs w:val="24"/>
        </w:rPr>
        <w:t>A</w:t>
      </w:r>
      <w:r w:rsidRPr="00A84A60">
        <w:rPr>
          <w:rFonts w:cstheme="minorHAnsi"/>
          <w:sz w:val="24"/>
          <w:szCs w:val="24"/>
        </w:rPr>
        <w:t>n Choimisinéara Teanga i</w:t>
      </w:r>
      <w:r w:rsidR="00337A92">
        <w:rPr>
          <w:rFonts w:cstheme="minorHAnsi"/>
          <w:sz w:val="24"/>
          <w:szCs w:val="24"/>
        </w:rPr>
        <w:t>n</w:t>
      </w:r>
      <w:r w:rsidRPr="00A84A60">
        <w:rPr>
          <w:rFonts w:cstheme="minorHAnsi"/>
          <w:sz w:val="24"/>
          <w:szCs w:val="24"/>
        </w:rPr>
        <w:t xml:space="preserve"> 2023 le gealltanais a bhí tugtha ag eagraíochtaí stáit ina gcuid scéimeanna teanga reachtúla.  </w:t>
      </w:r>
    </w:p>
    <w:p w14:paraId="5AF2A720" w14:textId="2A0252A3" w:rsidR="00337A92" w:rsidRDefault="0029559D" w:rsidP="00337A92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i/>
          <w:iCs/>
          <w:sz w:val="24"/>
          <w:szCs w:val="24"/>
        </w:rPr>
        <w:t>“</w:t>
      </w:r>
      <w:r w:rsidR="009934C8" w:rsidRPr="00A84A60">
        <w:rPr>
          <w:rFonts w:cstheme="minorHAnsi"/>
          <w:i/>
          <w:iCs/>
          <w:sz w:val="24"/>
          <w:szCs w:val="24"/>
        </w:rPr>
        <w:t xml:space="preserve">Léiríonn an líon an-ard gearán </w:t>
      </w:r>
      <w:r w:rsidRPr="00A84A60">
        <w:rPr>
          <w:rFonts w:cstheme="minorHAnsi"/>
          <w:i/>
          <w:iCs/>
          <w:sz w:val="24"/>
          <w:szCs w:val="24"/>
        </w:rPr>
        <w:t>a bhaineann le scéimeanna teanga eagraíochtaí stáit</w:t>
      </w:r>
      <w:r w:rsidR="009934C8" w:rsidRPr="00A84A60">
        <w:rPr>
          <w:rFonts w:cstheme="minorHAnsi"/>
          <w:i/>
          <w:iCs/>
          <w:sz w:val="24"/>
          <w:szCs w:val="24"/>
        </w:rPr>
        <w:t xml:space="preserve"> an géarghá atá ann córas nua na gcaighdeán teanga</w:t>
      </w:r>
      <w:r w:rsidR="00860D17">
        <w:rPr>
          <w:rFonts w:cstheme="minorHAnsi"/>
          <w:i/>
          <w:iCs/>
          <w:sz w:val="24"/>
          <w:szCs w:val="24"/>
        </w:rPr>
        <w:t>,</w:t>
      </w:r>
      <w:r w:rsidR="009934C8" w:rsidRPr="00A84A60">
        <w:rPr>
          <w:rFonts w:cstheme="minorHAnsi"/>
          <w:i/>
          <w:iCs/>
          <w:sz w:val="24"/>
          <w:szCs w:val="24"/>
        </w:rPr>
        <w:t xml:space="preserve"> atá le teacht in áit córas na scéimeanna teanga</w:t>
      </w:r>
      <w:r w:rsidR="00860D17">
        <w:rPr>
          <w:rFonts w:cstheme="minorHAnsi"/>
          <w:i/>
          <w:iCs/>
          <w:sz w:val="24"/>
          <w:szCs w:val="24"/>
        </w:rPr>
        <w:t>,</w:t>
      </w:r>
      <w:r w:rsidR="009934C8" w:rsidRPr="00A84A60">
        <w:rPr>
          <w:rFonts w:cstheme="minorHAnsi"/>
          <w:i/>
          <w:iCs/>
          <w:sz w:val="24"/>
          <w:szCs w:val="24"/>
        </w:rPr>
        <w:t xml:space="preserve"> a thabhairt i bhfeidhm</w:t>
      </w:r>
      <w:r w:rsidRPr="00A84A60">
        <w:rPr>
          <w:rFonts w:cstheme="minorHAnsi"/>
          <w:i/>
          <w:iCs/>
          <w:sz w:val="24"/>
          <w:szCs w:val="24"/>
        </w:rPr>
        <w:t>”</w:t>
      </w:r>
      <w:r w:rsidR="00337A92">
        <w:rPr>
          <w:rFonts w:cstheme="minorHAnsi"/>
          <w:i/>
          <w:iCs/>
          <w:sz w:val="24"/>
          <w:szCs w:val="24"/>
        </w:rPr>
        <w:t>,</w:t>
      </w:r>
      <w:r w:rsidRPr="00A84A60">
        <w:rPr>
          <w:rFonts w:cstheme="minorHAnsi"/>
          <w:i/>
          <w:iCs/>
          <w:sz w:val="24"/>
          <w:szCs w:val="24"/>
        </w:rPr>
        <w:t xml:space="preserve"> </w:t>
      </w:r>
      <w:r w:rsidRPr="00A84A60">
        <w:rPr>
          <w:rFonts w:cstheme="minorHAnsi"/>
          <w:sz w:val="24"/>
          <w:szCs w:val="24"/>
        </w:rPr>
        <w:t>a deir an Coimisinéir Teanga</w:t>
      </w:r>
      <w:r w:rsidR="00337A92">
        <w:rPr>
          <w:rFonts w:cstheme="minorHAnsi"/>
          <w:sz w:val="24"/>
          <w:szCs w:val="24"/>
        </w:rPr>
        <w:t>,</w:t>
      </w:r>
      <w:r w:rsidRPr="00A84A60">
        <w:rPr>
          <w:rFonts w:cstheme="minorHAnsi"/>
          <w:sz w:val="24"/>
          <w:szCs w:val="24"/>
        </w:rPr>
        <w:t xml:space="preserve"> Séamas Ó Concheanainn.</w:t>
      </w:r>
      <w:r w:rsidR="00EA2697" w:rsidRPr="00A84A60">
        <w:rPr>
          <w:rFonts w:cstheme="minorHAnsi"/>
          <w:sz w:val="24"/>
          <w:szCs w:val="24"/>
        </w:rPr>
        <w:t xml:space="preserve">  </w:t>
      </w:r>
    </w:p>
    <w:p w14:paraId="0F5E1723" w14:textId="15EA5CB1" w:rsidR="009934C8" w:rsidRPr="00A84A60" w:rsidRDefault="009934C8" w:rsidP="00337A92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>Aire na Gaeltachta a thabharfaidh córas nua na gcaighdeán teanga i bhfeidhm faoi scáth Acht na dTeangacha Oifigiúla (Leasú), 2021.</w:t>
      </w:r>
      <w:r w:rsidR="003C5641" w:rsidRPr="00A84A60">
        <w:rPr>
          <w:rFonts w:cstheme="minorHAnsi"/>
          <w:sz w:val="24"/>
          <w:szCs w:val="24"/>
        </w:rPr>
        <w:t xml:space="preserve">’ </w:t>
      </w:r>
    </w:p>
    <w:p w14:paraId="1CA67B89" w14:textId="0D30468E" w:rsidR="0029559D" w:rsidRPr="00A84A60" w:rsidRDefault="009934C8" w:rsidP="00A84A60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>Tháinig méadú 6% ar líon iomlán na ngearán a fuair Oifig</w:t>
      </w:r>
      <w:r w:rsidR="00227CE4" w:rsidRPr="00A84A60">
        <w:rPr>
          <w:rFonts w:cstheme="minorHAnsi"/>
          <w:sz w:val="24"/>
          <w:szCs w:val="24"/>
        </w:rPr>
        <w:t xml:space="preserve"> an Choimisinéara Teanga</w:t>
      </w:r>
      <w:r w:rsidRPr="00A84A60">
        <w:rPr>
          <w:rFonts w:cstheme="minorHAnsi"/>
          <w:sz w:val="24"/>
          <w:szCs w:val="24"/>
        </w:rPr>
        <w:t xml:space="preserve"> i</w:t>
      </w:r>
      <w:r w:rsidR="00337A92">
        <w:rPr>
          <w:rFonts w:cstheme="minorHAnsi"/>
          <w:sz w:val="24"/>
          <w:szCs w:val="24"/>
        </w:rPr>
        <w:t>n</w:t>
      </w:r>
      <w:r w:rsidRPr="00A84A60">
        <w:rPr>
          <w:rFonts w:cstheme="minorHAnsi"/>
          <w:sz w:val="24"/>
          <w:szCs w:val="24"/>
        </w:rPr>
        <w:t xml:space="preserve"> 2023, sin 634 gearán i gcomparáid le 600 i</w:t>
      </w:r>
      <w:r w:rsidR="00337A92">
        <w:rPr>
          <w:rFonts w:cstheme="minorHAnsi"/>
          <w:sz w:val="24"/>
          <w:szCs w:val="24"/>
        </w:rPr>
        <w:t>n</w:t>
      </w:r>
      <w:r w:rsidRPr="00A84A60">
        <w:rPr>
          <w:rFonts w:cstheme="minorHAnsi"/>
          <w:sz w:val="24"/>
          <w:szCs w:val="24"/>
        </w:rPr>
        <w:t xml:space="preserve"> 2022. Léiríonn líon agus cineál na ngearán</w:t>
      </w:r>
      <w:r w:rsidR="00924C3B" w:rsidRPr="00A84A60">
        <w:rPr>
          <w:rFonts w:cstheme="minorHAnsi"/>
          <w:sz w:val="24"/>
          <w:szCs w:val="24"/>
        </w:rPr>
        <w:t xml:space="preserve"> easnaimh</w:t>
      </w:r>
      <w:r w:rsidRPr="00A84A60">
        <w:rPr>
          <w:rFonts w:cstheme="minorHAnsi"/>
          <w:sz w:val="24"/>
          <w:szCs w:val="24"/>
        </w:rPr>
        <w:t xml:space="preserve"> s</w:t>
      </w:r>
      <w:r w:rsidR="00924C3B" w:rsidRPr="00A84A60">
        <w:rPr>
          <w:rFonts w:cstheme="minorHAnsi"/>
          <w:sz w:val="24"/>
          <w:szCs w:val="24"/>
        </w:rPr>
        <w:t>h</w:t>
      </w:r>
      <w:r w:rsidRPr="00A84A60">
        <w:rPr>
          <w:rFonts w:cstheme="minorHAnsi"/>
          <w:sz w:val="24"/>
          <w:szCs w:val="24"/>
        </w:rPr>
        <w:t xml:space="preserve">untasacha atá sa soláthar reatha do sheirbhísí poiblí trí Ghaeilge. I measc na </w:t>
      </w:r>
      <w:r w:rsidR="00924C3B" w:rsidRPr="00A84A60">
        <w:rPr>
          <w:rFonts w:cstheme="minorHAnsi"/>
          <w:sz w:val="24"/>
          <w:szCs w:val="24"/>
        </w:rPr>
        <w:t>n-easnamh</w:t>
      </w:r>
      <w:r w:rsidRPr="00A84A60">
        <w:rPr>
          <w:rFonts w:cstheme="minorHAnsi"/>
          <w:sz w:val="24"/>
          <w:szCs w:val="24"/>
        </w:rPr>
        <w:t xml:space="preserve"> is tromchuisí, tá easpa foirne le hinniúlacht chuí sa Ghaeilge le croísheirbhísí poiblí</w:t>
      </w:r>
      <w:r w:rsidR="00860D17">
        <w:rPr>
          <w:rFonts w:cstheme="minorHAnsi"/>
          <w:sz w:val="24"/>
          <w:szCs w:val="24"/>
        </w:rPr>
        <w:t xml:space="preserve"> a sholáthar</w:t>
      </w:r>
      <w:r w:rsidRPr="00A84A60">
        <w:rPr>
          <w:rFonts w:cstheme="minorHAnsi"/>
          <w:sz w:val="24"/>
          <w:szCs w:val="24"/>
        </w:rPr>
        <w:t>, e.g. seirbhísí teileafóin agus cuntair ar ardchaighdeán trí Ghaeilge; agus an éagothromaíocht as cuimse idir an freastal a dhéantar trí Bhéarla ar an bpobal trí sheirbhísí teicneolaíochta ar líne i gcomparáid leis an lagfhreastal bearnach trí Ghaeilge.</w:t>
      </w:r>
      <w:r w:rsidR="00EA2697" w:rsidRPr="00A84A60">
        <w:rPr>
          <w:rFonts w:cstheme="minorHAnsi"/>
          <w:sz w:val="24"/>
          <w:szCs w:val="24"/>
        </w:rPr>
        <w:t xml:space="preserve">  </w:t>
      </w:r>
      <w:r w:rsidR="0029559D" w:rsidRPr="0029559D">
        <w:rPr>
          <w:rFonts w:cstheme="minorHAnsi"/>
          <w:sz w:val="24"/>
          <w:szCs w:val="24"/>
        </w:rPr>
        <w:t xml:space="preserve">Léirigh imscrúduithe foirmiúla ar Chomhairle Contae na Gaillimhe agus An Post </w:t>
      </w:r>
      <w:r w:rsidR="00EA2697" w:rsidRPr="00A84A60">
        <w:rPr>
          <w:rFonts w:cstheme="minorHAnsi"/>
          <w:sz w:val="24"/>
          <w:szCs w:val="24"/>
        </w:rPr>
        <w:t>freisin</w:t>
      </w:r>
      <w:r w:rsidR="006F5C77">
        <w:rPr>
          <w:rFonts w:cstheme="minorHAnsi"/>
          <w:sz w:val="24"/>
          <w:szCs w:val="24"/>
        </w:rPr>
        <w:t xml:space="preserve"> </w:t>
      </w:r>
      <w:r w:rsidR="0029559D" w:rsidRPr="0029559D">
        <w:rPr>
          <w:rFonts w:cstheme="minorHAnsi"/>
          <w:sz w:val="24"/>
          <w:szCs w:val="24"/>
        </w:rPr>
        <w:t xml:space="preserve">na bearnaí </w:t>
      </w:r>
      <w:r w:rsidR="006F5C77">
        <w:rPr>
          <w:rFonts w:cstheme="minorHAnsi"/>
          <w:sz w:val="24"/>
          <w:szCs w:val="24"/>
        </w:rPr>
        <w:t xml:space="preserve">reatha </w:t>
      </w:r>
      <w:r w:rsidR="00EA2697" w:rsidRPr="00A84A60">
        <w:rPr>
          <w:rFonts w:cstheme="minorHAnsi"/>
          <w:sz w:val="24"/>
          <w:szCs w:val="24"/>
        </w:rPr>
        <w:t>maidir le</w:t>
      </w:r>
      <w:r w:rsidR="0029559D" w:rsidRPr="0029559D">
        <w:rPr>
          <w:rFonts w:cstheme="minorHAnsi"/>
          <w:sz w:val="24"/>
          <w:szCs w:val="24"/>
        </w:rPr>
        <w:t xml:space="preserve"> seirbhísí </w:t>
      </w:r>
      <w:r w:rsidR="00EA2697" w:rsidRPr="00A84A60">
        <w:rPr>
          <w:rFonts w:cstheme="minorHAnsi"/>
          <w:sz w:val="24"/>
          <w:szCs w:val="24"/>
        </w:rPr>
        <w:t xml:space="preserve">teicneolaíochta agus </w:t>
      </w:r>
      <w:r w:rsidR="0029559D" w:rsidRPr="0029559D">
        <w:rPr>
          <w:rFonts w:cstheme="minorHAnsi"/>
          <w:sz w:val="24"/>
          <w:szCs w:val="24"/>
        </w:rPr>
        <w:t xml:space="preserve">idirghníomhacha ar líne trí Ghaeilge.  </w:t>
      </w:r>
    </w:p>
    <w:p w14:paraId="5976DDC2" w14:textId="16681B5A" w:rsidR="00B85319" w:rsidRPr="00B85319" w:rsidRDefault="00B85319" w:rsidP="00B85319">
      <w:pPr>
        <w:spacing w:line="360" w:lineRule="auto"/>
        <w:jc w:val="both"/>
        <w:rPr>
          <w:rFonts w:cstheme="minorHAnsi"/>
          <w:sz w:val="24"/>
          <w:szCs w:val="24"/>
        </w:rPr>
      </w:pPr>
      <w:r w:rsidRPr="00B85319">
        <w:rPr>
          <w:rFonts w:cstheme="minorHAnsi"/>
          <w:sz w:val="24"/>
          <w:szCs w:val="24"/>
        </w:rPr>
        <w:t>T</w:t>
      </w:r>
      <w:r w:rsidR="006F5C77" w:rsidRPr="006F5C77">
        <w:rPr>
          <w:rFonts w:cstheme="minorHAnsi"/>
          <w:sz w:val="24"/>
          <w:szCs w:val="24"/>
        </w:rPr>
        <w:t>á</w:t>
      </w:r>
      <w:r w:rsidRPr="00B85319">
        <w:rPr>
          <w:rFonts w:cstheme="minorHAnsi"/>
          <w:sz w:val="24"/>
          <w:szCs w:val="24"/>
        </w:rPr>
        <w:t xml:space="preserve"> méadú 140% </w:t>
      </w:r>
      <w:r w:rsidR="006F5C77" w:rsidRPr="006F5C77">
        <w:rPr>
          <w:rFonts w:cstheme="minorHAnsi"/>
          <w:sz w:val="24"/>
          <w:szCs w:val="24"/>
        </w:rPr>
        <w:t>t</w:t>
      </w:r>
      <w:r w:rsidR="006F5C77">
        <w:rPr>
          <w:rFonts w:cstheme="minorHAnsi"/>
          <w:sz w:val="24"/>
          <w:szCs w:val="24"/>
        </w:rPr>
        <w:t>a</w:t>
      </w:r>
      <w:r w:rsidR="006F5C77" w:rsidRPr="006F5C77">
        <w:rPr>
          <w:rFonts w:cstheme="minorHAnsi"/>
          <w:sz w:val="24"/>
          <w:szCs w:val="24"/>
        </w:rPr>
        <w:t xml:space="preserve">gtha </w:t>
      </w:r>
      <w:r w:rsidRPr="00B85319">
        <w:rPr>
          <w:rFonts w:cstheme="minorHAnsi"/>
          <w:sz w:val="24"/>
          <w:szCs w:val="24"/>
        </w:rPr>
        <w:t>ar líon na gcásanna ar roinneadh comhairle le heagraíochtaí stáit faoina ndualgais reachtúla teanga</w:t>
      </w:r>
      <w:r w:rsidR="006F5C77" w:rsidRPr="006F5C77">
        <w:rPr>
          <w:rFonts w:cstheme="minorHAnsi"/>
          <w:sz w:val="24"/>
          <w:szCs w:val="24"/>
        </w:rPr>
        <w:t xml:space="preserve"> le dhá bhliain anuas</w:t>
      </w:r>
      <w:r w:rsidRPr="00B85319">
        <w:rPr>
          <w:rFonts w:cstheme="minorHAnsi"/>
          <w:sz w:val="24"/>
          <w:szCs w:val="24"/>
        </w:rPr>
        <w:t xml:space="preserve">.  </w:t>
      </w:r>
      <w:r w:rsidR="005342BD" w:rsidRPr="00A84A60">
        <w:rPr>
          <w:rFonts w:cstheme="minorHAnsi"/>
          <w:sz w:val="24"/>
          <w:szCs w:val="24"/>
        </w:rPr>
        <w:t xml:space="preserve">Léirigh faireachán ar 18 Roinn Stáit i gcaitheamh 2023 leibhéal ard géilliúlachta maidir le caighdeán na bhfógairtí taifeadta béil a bhí á n-úsáid acu ar a gcórais teileafóin.  </w:t>
      </w:r>
    </w:p>
    <w:p w14:paraId="0B8B1DEA" w14:textId="17010797" w:rsidR="00EA2697" w:rsidRPr="00EA2697" w:rsidRDefault="00EA2697" w:rsidP="00A84A60">
      <w:pPr>
        <w:spacing w:line="360" w:lineRule="auto"/>
        <w:jc w:val="both"/>
        <w:rPr>
          <w:rFonts w:cstheme="minorHAnsi"/>
          <w:sz w:val="24"/>
          <w:szCs w:val="24"/>
        </w:rPr>
      </w:pPr>
      <w:r w:rsidRPr="00EA2697">
        <w:rPr>
          <w:rFonts w:cstheme="minorHAnsi"/>
          <w:sz w:val="24"/>
          <w:szCs w:val="24"/>
        </w:rPr>
        <w:lastRenderedPageBreak/>
        <w:t>Ní mór athshamhlú a dhéanamh ag an tráth seo ar sheachadadh seirbhísí poiblí an Stáit trí Ghaeilge. Tá dlús criticiúil foirne le Gaeilge mhaith i gcomhlachtaí poiblí ag teastáil ionas go mbeidh muinín a</w:t>
      </w:r>
      <w:r w:rsidR="00337A92">
        <w:rPr>
          <w:rFonts w:cstheme="minorHAnsi"/>
          <w:sz w:val="24"/>
          <w:szCs w:val="24"/>
        </w:rPr>
        <w:t>n phobail</w:t>
      </w:r>
      <w:r w:rsidRPr="00EA2697">
        <w:rPr>
          <w:rFonts w:cstheme="minorHAnsi"/>
          <w:sz w:val="24"/>
          <w:szCs w:val="24"/>
        </w:rPr>
        <w:t xml:space="preserve"> teanga i seirbhísí poiblí trí Ghaeilge.</w:t>
      </w:r>
      <w:r w:rsidR="00337A92">
        <w:rPr>
          <w:rFonts w:cstheme="minorHAnsi"/>
          <w:sz w:val="24"/>
          <w:szCs w:val="24"/>
        </w:rPr>
        <w:t xml:space="preserve"> </w:t>
      </w:r>
      <w:r w:rsidR="001E1572" w:rsidRPr="00A84A60">
        <w:rPr>
          <w:rFonts w:cstheme="minorHAnsi"/>
          <w:sz w:val="24"/>
          <w:szCs w:val="24"/>
        </w:rPr>
        <w:t xml:space="preserve">Ba chóir </w:t>
      </w:r>
      <w:r w:rsidRPr="00EA2697">
        <w:rPr>
          <w:rFonts w:cstheme="minorHAnsi"/>
          <w:sz w:val="24"/>
          <w:szCs w:val="24"/>
        </w:rPr>
        <w:t>molchampais sheirbhísí poiblí a fhorbairt i Limistéir Pleanála Teanga Ghaeltachta, i mBailte Seirbhíse sa Ghaeltacht agus lasmuigh den Ghaeltacht, i Líonraí Gaeilge agus i lárionaid Ghaeilge i gcathracha</w:t>
      </w:r>
      <w:r w:rsidR="001E1572" w:rsidRPr="00A84A60">
        <w:rPr>
          <w:rFonts w:cstheme="minorHAnsi"/>
          <w:sz w:val="24"/>
          <w:szCs w:val="24"/>
        </w:rPr>
        <w:t xml:space="preserve"> le líon </w:t>
      </w:r>
      <w:r w:rsidR="009B255A" w:rsidRPr="00A84A60">
        <w:rPr>
          <w:rFonts w:cstheme="minorHAnsi"/>
          <w:sz w:val="24"/>
          <w:szCs w:val="24"/>
        </w:rPr>
        <w:t xml:space="preserve">agus </w:t>
      </w:r>
      <w:r w:rsidR="001E1572" w:rsidRPr="00A84A60">
        <w:rPr>
          <w:rFonts w:cstheme="minorHAnsi"/>
          <w:sz w:val="24"/>
          <w:szCs w:val="24"/>
        </w:rPr>
        <w:t xml:space="preserve">caighdeán </w:t>
      </w:r>
      <w:r w:rsidR="009B255A" w:rsidRPr="00A84A60">
        <w:rPr>
          <w:rFonts w:cstheme="minorHAnsi"/>
          <w:sz w:val="24"/>
          <w:szCs w:val="24"/>
        </w:rPr>
        <w:t xml:space="preserve">na seirbhísí poiblí trí Ghaeilge </w:t>
      </w:r>
      <w:r w:rsidR="001E1572" w:rsidRPr="00A84A60">
        <w:rPr>
          <w:rFonts w:cstheme="minorHAnsi"/>
          <w:sz w:val="24"/>
          <w:szCs w:val="24"/>
        </w:rPr>
        <w:t>a fheabhsú.</w:t>
      </w:r>
      <w:r w:rsidR="00E51073" w:rsidRPr="00A84A60">
        <w:rPr>
          <w:rFonts w:cstheme="minorHAnsi"/>
          <w:sz w:val="24"/>
          <w:szCs w:val="24"/>
        </w:rPr>
        <w:t xml:space="preserve">  Rachfadh na molchampais go mór i ngleic le cuid de na bacanna a bhíonn ar phobal na Gaeilge teacht ar sheirbhísí poiblí ar ardchaighdeán trí Ghaeilge go laethúil.</w:t>
      </w:r>
    </w:p>
    <w:p w14:paraId="5B89A5DD" w14:textId="6D83AA04" w:rsidR="00BE544A" w:rsidRPr="00A84A60" w:rsidRDefault="00BD64DC" w:rsidP="00A84A60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A84A60">
        <w:rPr>
          <w:rFonts w:cstheme="minorHAnsi"/>
          <w:sz w:val="24"/>
          <w:szCs w:val="24"/>
        </w:rPr>
        <w:t>Dúirt Séamas</w:t>
      </w:r>
      <w:r w:rsidR="000F4C9F" w:rsidRPr="00A84A60">
        <w:rPr>
          <w:rFonts w:cstheme="minorHAnsi"/>
          <w:sz w:val="24"/>
          <w:szCs w:val="24"/>
        </w:rPr>
        <w:t xml:space="preserve"> Ó Concheanainn</w:t>
      </w:r>
      <w:r w:rsidRPr="00A84A60">
        <w:rPr>
          <w:rFonts w:cstheme="minorHAnsi"/>
          <w:sz w:val="24"/>
          <w:szCs w:val="24"/>
        </w:rPr>
        <w:t xml:space="preserve"> freisin: </w:t>
      </w:r>
      <w:r w:rsidRPr="00A84A60">
        <w:rPr>
          <w:rFonts w:cstheme="minorHAnsi"/>
          <w:i/>
          <w:iCs/>
          <w:sz w:val="24"/>
          <w:szCs w:val="24"/>
        </w:rPr>
        <w:t xml:space="preserve">“Beidh 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tábhacht ar leith ag baint leis an bPlean Náisiúnta do Sheirbhísí Poiblí trí Ghaeilge a fhoilseofar níos deireanaí i mbliana.  </w:t>
      </w:r>
      <w:r w:rsidRPr="00A84A60">
        <w:rPr>
          <w:rFonts w:cstheme="minorHAnsi"/>
          <w:i/>
          <w:iCs/>
          <w:sz w:val="24"/>
          <w:szCs w:val="24"/>
        </w:rPr>
        <w:t xml:space="preserve">Tá sé riachtanach go leagfaidh 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an Plean Náisiúnta </w:t>
      </w:r>
      <w:r w:rsidRPr="00A84A60">
        <w:rPr>
          <w:rFonts w:cstheme="minorHAnsi"/>
          <w:i/>
          <w:iCs/>
          <w:sz w:val="24"/>
          <w:szCs w:val="24"/>
        </w:rPr>
        <w:t xml:space="preserve">amach </w:t>
      </w:r>
      <w:r w:rsidR="005342BD" w:rsidRPr="00A84A60">
        <w:rPr>
          <w:rFonts w:cstheme="minorHAnsi"/>
          <w:i/>
          <w:iCs/>
          <w:sz w:val="24"/>
          <w:szCs w:val="24"/>
        </w:rPr>
        <w:t>cosán soiléir</w:t>
      </w:r>
      <w:r w:rsidR="00A75E74" w:rsidRPr="00A84A60">
        <w:rPr>
          <w:rFonts w:cstheme="minorHAnsi"/>
          <w:i/>
          <w:iCs/>
          <w:sz w:val="24"/>
          <w:szCs w:val="24"/>
        </w:rPr>
        <w:t xml:space="preserve"> </w:t>
      </w:r>
      <w:r w:rsidR="005342BD" w:rsidRPr="00A84A60">
        <w:rPr>
          <w:rFonts w:cstheme="minorHAnsi"/>
          <w:i/>
          <w:iCs/>
          <w:sz w:val="24"/>
          <w:szCs w:val="24"/>
        </w:rPr>
        <w:t>trína dtiocfaidh feabhas</w:t>
      </w:r>
      <w:r w:rsidRPr="00A84A60">
        <w:rPr>
          <w:rFonts w:cstheme="minorHAnsi"/>
          <w:i/>
          <w:iCs/>
          <w:sz w:val="24"/>
          <w:szCs w:val="24"/>
        </w:rPr>
        <w:t xml:space="preserve"> suntasach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 ar chaighdeán </w:t>
      </w:r>
      <w:r w:rsidR="00A75E74" w:rsidRPr="00A84A60">
        <w:rPr>
          <w:rFonts w:cstheme="minorHAnsi"/>
          <w:i/>
          <w:iCs/>
          <w:sz w:val="24"/>
          <w:szCs w:val="24"/>
        </w:rPr>
        <w:t xml:space="preserve">agus </w:t>
      </w:r>
      <w:r w:rsidR="005342BD" w:rsidRPr="00A84A60">
        <w:rPr>
          <w:rFonts w:cstheme="minorHAnsi"/>
          <w:i/>
          <w:iCs/>
          <w:sz w:val="24"/>
          <w:szCs w:val="24"/>
        </w:rPr>
        <w:t>ar líon na seirbhísí poiblí trí Ghaeilge.  Tá cur chuige réadúil</w:t>
      </w:r>
      <w:r w:rsidR="00A75E74" w:rsidRPr="00A84A60">
        <w:rPr>
          <w:rFonts w:cstheme="minorHAnsi"/>
          <w:i/>
          <w:iCs/>
          <w:sz w:val="24"/>
          <w:szCs w:val="24"/>
        </w:rPr>
        <w:t>, forásach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 agus céimnithe</w:t>
      </w:r>
      <w:r w:rsidR="00BE544A" w:rsidRPr="00A84A60">
        <w:rPr>
          <w:rFonts w:cstheme="minorHAnsi"/>
          <w:i/>
          <w:iCs/>
          <w:sz w:val="24"/>
          <w:szCs w:val="24"/>
        </w:rPr>
        <w:t>,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 i dtreo na sprice 20% </w:t>
      </w:r>
      <w:r w:rsidR="000F4C9F" w:rsidRPr="00A84A60">
        <w:rPr>
          <w:rFonts w:cstheme="minorHAnsi"/>
          <w:i/>
          <w:iCs/>
          <w:sz w:val="24"/>
          <w:szCs w:val="24"/>
        </w:rPr>
        <w:t xml:space="preserve">d’earcaithe </w:t>
      </w:r>
      <w:r w:rsidR="005342BD" w:rsidRPr="00A84A60">
        <w:rPr>
          <w:rFonts w:cstheme="minorHAnsi"/>
          <w:i/>
          <w:iCs/>
          <w:sz w:val="24"/>
          <w:szCs w:val="24"/>
        </w:rPr>
        <w:t>le Gaeilge</w:t>
      </w:r>
      <w:r w:rsidR="000F4C9F" w:rsidRPr="00A84A60">
        <w:rPr>
          <w:rFonts w:cstheme="minorHAnsi"/>
          <w:i/>
          <w:iCs/>
          <w:sz w:val="24"/>
          <w:szCs w:val="24"/>
        </w:rPr>
        <w:t xml:space="preserve"> sa tseirbhís phoiblí</w:t>
      </w:r>
      <w:r w:rsidR="00BE544A" w:rsidRPr="00A84A60">
        <w:rPr>
          <w:rFonts w:cstheme="minorHAnsi"/>
          <w:i/>
          <w:iCs/>
          <w:sz w:val="24"/>
          <w:szCs w:val="24"/>
        </w:rPr>
        <w:t>,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 faoin mbliain 2030 riachtanach freisin</w:t>
      </w:r>
      <w:r w:rsidR="00BE544A" w:rsidRPr="00A84A60">
        <w:rPr>
          <w:rFonts w:cstheme="minorHAnsi"/>
          <w:i/>
          <w:iCs/>
          <w:sz w:val="24"/>
          <w:szCs w:val="24"/>
        </w:rPr>
        <w:t>,</w:t>
      </w:r>
      <w:r w:rsidRPr="00A84A60">
        <w:rPr>
          <w:rFonts w:cstheme="minorHAnsi"/>
          <w:i/>
          <w:iCs/>
          <w:sz w:val="24"/>
          <w:szCs w:val="24"/>
        </w:rPr>
        <w:t xml:space="preserve"> le go rachfar i ngleic leis na bearnaí suntasacha reatha i seirbhísí poiblí trí Ghaeilge”.</w:t>
      </w:r>
      <w:r w:rsidR="005342BD" w:rsidRPr="00A84A60">
        <w:rPr>
          <w:rFonts w:cstheme="minorHAnsi"/>
          <w:i/>
          <w:iCs/>
          <w:sz w:val="24"/>
          <w:szCs w:val="24"/>
        </w:rPr>
        <w:t xml:space="preserve"> </w:t>
      </w:r>
      <w:r w:rsidR="00BE544A" w:rsidRPr="00A84A60">
        <w:rPr>
          <w:rFonts w:cstheme="minorHAnsi"/>
          <w:i/>
          <w:iCs/>
          <w:sz w:val="24"/>
          <w:szCs w:val="24"/>
        </w:rPr>
        <w:t xml:space="preserve"> </w:t>
      </w:r>
    </w:p>
    <w:p w14:paraId="687FB0B0" w14:textId="09BABA4C" w:rsidR="00D14FBE" w:rsidRPr="00A84A60" w:rsidRDefault="005342BD" w:rsidP="00A84A60">
      <w:pPr>
        <w:spacing w:line="360" w:lineRule="auto"/>
        <w:jc w:val="both"/>
        <w:rPr>
          <w:rFonts w:cstheme="minorHAnsi"/>
          <w:i/>
          <w:iCs/>
          <w:sz w:val="24"/>
          <w:szCs w:val="24"/>
        </w:rPr>
      </w:pPr>
      <w:r w:rsidRPr="00A84A60">
        <w:rPr>
          <w:rFonts w:cstheme="minorHAnsi"/>
          <w:sz w:val="24"/>
          <w:szCs w:val="24"/>
        </w:rPr>
        <w:t>Séamas Ó Concheanainn, An Coimisinéir Teanga</w:t>
      </w:r>
    </w:p>
    <w:p w14:paraId="763D6245" w14:textId="7B96EFEF" w:rsidR="005342BD" w:rsidRPr="00A84A60" w:rsidRDefault="005342BD" w:rsidP="00A84A60">
      <w:pPr>
        <w:spacing w:line="360" w:lineRule="auto"/>
        <w:jc w:val="both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>Críoch</w:t>
      </w:r>
    </w:p>
    <w:p w14:paraId="3A80296A" w14:textId="77777777" w:rsidR="00F14223" w:rsidRPr="00A84A60" w:rsidRDefault="00F14223" w:rsidP="00A84A60">
      <w:pPr>
        <w:spacing w:line="360" w:lineRule="auto"/>
        <w:jc w:val="both"/>
        <w:rPr>
          <w:rFonts w:cstheme="minorHAnsi"/>
          <w:sz w:val="24"/>
          <w:szCs w:val="24"/>
        </w:rPr>
      </w:pPr>
    </w:p>
    <w:p w14:paraId="2BE2DA07" w14:textId="77777777" w:rsidR="005342BD" w:rsidRPr="00A84A60" w:rsidRDefault="005342BD" w:rsidP="00A84A60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A84A60">
        <w:rPr>
          <w:rFonts w:cstheme="minorHAnsi"/>
          <w:b/>
          <w:bCs/>
          <w:sz w:val="24"/>
          <w:szCs w:val="24"/>
        </w:rPr>
        <w:t xml:space="preserve">Nótaí don eagarthóir: </w:t>
      </w:r>
    </w:p>
    <w:p w14:paraId="11088B11" w14:textId="1D8CDC56" w:rsidR="005342BD" w:rsidRPr="00A84A60" w:rsidRDefault="005342BD" w:rsidP="00A84A6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  <w:lang w:val="ga-IE"/>
        </w:rPr>
        <w:t>Cuirfear urlabhraí ar fáil ar iarratas faoi choinne agallaimh</w:t>
      </w:r>
    </w:p>
    <w:p w14:paraId="7CE4E04D" w14:textId="72302F54" w:rsidR="00511BB9" w:rsidRPr="00A84A60" w:rsidRDefault="005342BD" w:rsidP="00A84A60">
      <w:pPr>
        <w:pStyle w:val="ListParagraph"/>
        <w:numPr>
          <w:ilvl w:val="0"/>
          <w:numId w:val="2"/>
        </w:numPr>
        <w:spacing w:line="360" w:lineRule="auto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 xml:space="preserve">Cuirfidh Oifig an Choimisinéara Teanga ráiteas </w:t>
      </w:r>
      <w:r w:rsidR="00B91D2E" w:rsidRPr="00DD69A5">
        <w:rPr>
          <w:rFonts w:cstheme="minorHAnsi"/>
          <w:sz w:val="24"/>
          <w:szCs w:val="24"/>
        </w:rPr>
        <w:t xml:space="preserve">breise </w:t>
      </w:r>
      <w:r w:rsidR="0056170E" w:rsidRPr="00DD69A5">
        <w:rPr>
          <w:rFonts w:cstheme="minorHAnsi"/>
          <w:sz w:val="24"/>
          <w:szCs w:val="24"/>
        </w:rPr>
        <w:t xml:space="preserve">ar cheisteanna </w:t>
      </w:r>
      <w:r w:rsidRPr="00A84A60">
        <w:rPr>
          <w:rFonts w:cstheme="minorHAnsi"/>
          <w:sz w:val="24"/>
          <w:szCs w:val="24"/>
        </w:rPr>
        <w:t>ar fáil ar iarratas</w:t>
      </w:r>
    </w:p>
    <w:p w14:paraId="65068CE6" w14:textId="675639C7" w:rsidR="00775A03" w:rsidRPr="00A84A60" w:rsidRDefault="00511BB9" w:rsidP="00A84A60">
      <w:pPr>
        <w:spacing w:line="360" w:lineRule="auto"/>
        <w:rPr>
          <w:rFonts w:cstheme="minorHAnsi"/>
          <w:sz w:val="24"/>
          <w:szCs w:val="24"/>
        </w:rPr>
      </w:pPr>
      <w:r w:rsidRPr="00A84A60">
        <w:rPr>
          <w:rFonts w:cstheme="minorHAnsi"/>
          <w:sz w:val="24"/>
          <w:szCs w:val="24"/>
        </w:rPr>
        <w:t>Eolas breise: Páidí Ó Lionáird, Bainisteoir Cumarsáide 087 9092101 / paidi@coimisineir.ie</w:t>
      </w:r>
    </w:p>
    <w:sectPr w:rsidR="00775A03" w:rsidRPr="00A84A60" w:rsidSect="000B47D2">
      <w:footerReference w:type="default" r:id="rId8"/>
      <w:pgSz w:w="11906" w:h="16838"/>
      <w:pgMar w:top="113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DAB179" w14:textId="77777777" w:rsidR="000B47D2" w:rsidRDefault="000B47D2" w:rsidP="00D14FBE">
      <w:pPr>
        <w:spacing w:after="0" w:line="240" w:lineRule="auto"/>
      </w:pPr>
      <w:r>
        <w:separator/>
      </w:r>
    </w:p>
  </w:endnote>
  <w:endnote w:type="continuationSeparator" w:id="0">
    <w:p w14:paraId="2374A4BA" w14:textId="77777777" w:rsidR="000B47D2" w:rsidRDefault="000B47D2" w:rsidP="00D14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211423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DB2EAE" w14:textId="77777777" w:rsidR="00D14FBE" w:rsidRDefault="00D14FB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9A8E12" w14:textId="77777777" w:rsidR="00D14FBE" w:rsidRDefault="00D14F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B04477" w14:textId="77777777" w:rsidR="000B47D2" w:rsidRDefault="000B47D2" w:rsidP="00D14FBE">
      <w:pPr>
        <w:spacing w:after="0" w:line="240" w:lineRule="auto"/>
      </w:pPr>
      <w:r>
        <w:separator/>
      </w:r>
    </w:p>
  </w:footnote>
  <w:footnote w:type="continuationSeparator" w:id="0">
    <w:p w14:paraId="2E366457" w14:textId="77777777" w:rsidR="000B47D2" w:rsidRDefault="000B47D2" w:rsidP="00D14F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75B5B"/>
    <w:multiLevelType w:val="hybridMultilevel"/>
    <w:tmpl w:val="E164434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444382"/>
    <w:multiLevelType w:val="hybridMultilevel"/>
    <w:tmpl w:val="3EAEF10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6091880">
    <w:abstractNumId w:val="1"/>
  </w:num>
  <w:num w:numId="2" w16cid:durableId="136321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BB9"/>
    <w:rsid w:val="000B10D4"/>
    <w:rsid w:val="000B47D2"/>
    <w:rsid w:val="000B7C73"/>
    <w:rsid w:val="000F4C9F"/>
    <w:rsid w:val="00137F87"/>
    <w:rsid w:val="001E1572"/>
    <w:rsid w:val="001E2A7B"/>
    <w:rsid w:val="00227CE4"/>
    <w:rsid w:val="0029559D"/>
    <w:rsid w:val="00337A92"/>
    <w:rsid w:val="00354A45"/>
    <w:rsid w:val="003C5641"/>
    <w:rsid w:val="00421172"/>
    <w:rsid w:val="00511BB9"/>
    <w:rsid w:val="00532536"/>
    <w:rsid w:val="005342BD"/>
    <w:rsid w:val="0056170E"/>
    <w:rsid w:val="00561C39"/>
    <w:rsid w:val="005C2145"/>
    <w:rsid w:val="006114F0"/>
    <w:rsid w:val="006D09FA"/>
    <w:rsid w:val="006F5C77"/>
    <w:rsid w:val="00745324"/>
    <w:rsid w:val="00775A03"/>
    <w:rsid w:val="007F466D"/>
    <w:rsid w:val="00860D17"/>
    <w:rsid w:val="00924C3B"/>
    <w:rsid w:val="009934C8"/>
    <w:rsid w:val="00997C3A"/>
    <w:rsid w:val="009B255A"/>
    <w:rsid w:val="00A3088B"/>
    <w:rsid w:val="00A75E74"/>
    <w:rsid w:val="00A84A60"/>
    <w:rsid w:val="00AA6BA1"/>
    <w:rsid w:val="00B502E4"/>
    <w:rsid w:val="00B85319"/>
    <w:rsid w:val="00B91D2E"/>
    <w:rsid w:val="00BD64DC"/>
    <w:rsid w:val="00BE544A"/>
    <w:rsid w:val="00C9377A"/>
    <w:rsid w:val="00CC33ED"/>
    <w:rsid w:val="00CE39C4"/>
    <w:rsid w:val="00D14FBE"/>
    <w:rsid w:val="00D17C8F"/>
    <w:rsid w:val="00D21B99"/>
    <w:rsid w:val="00D354AE"/>
    <w:rsid w:val="00D50079"/>
    <w:rsid w:val="00DD69A5"/>
    <w:rsid w:val="00E51073"/>
    <w:rsid w:val="00E549F2"/>
    <w:rsid w:val="00EA2697"/>
    <w:rsid w:val="00F14223"/>
    <w:rsid w:val="00F761AF"/>
    <w:rsid w:val="00FC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94ED259"/>
  <w15:chartTrackingRefBased/>
  <w15:docId w15:val="{D271E65C-FE14-42FA-B9A9-D174F183B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4C8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11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1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1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1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1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1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1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1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1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1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1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1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1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1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1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1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1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1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1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1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1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1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1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1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1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1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1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1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1BB9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11B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BB9"/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14F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4FBE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BE54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4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572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Páidí Ó Lionáird</dc:creator>
  <cp:keywords/>
  <dc:description/>
  <cp:lastModifiedBy>Páidí Ó Lionáird</cp:lastModifiedBy>
  <cp:revision>5</cp:revision>
  <dcterms:created xsi:type="dcterms:W3CDTF">2024-05-07T15:32:00Z</dcterms:created>
  <dcterms:modified xsi:type="dcterms:W3CDTF">2024-05-08T09:05:00Z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cfe23872b59e4b256aae018786be124e5933e6160ff4a3904926858280ec4f16</vt:lpwstr>
  </property>
</Properties>
</file>